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A0FDD93" w14:textId="77777777" w:rsidR="002F4499" w:rsidRPr="00972971" w:rsidRDefault="002F4499">
      <w:pPr>
        <w:rPr>
          <w:rFonts w:ascii="Arial" w:hAnsi="Arial" w:cs="Arial"/>
          <w:vanish/>
          <w:sz w:val="22"/>
          <w:szCs w:val="22"/>
        </w:rPr>
      </w:pP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09"/>
        <w:gridCol w:w="6558"/>
        <w:gridCol w:w="6558"/>
      </w:tblGrid>
      <w:tr w:rsidR="00A4679A" w:rsidRPr="00972971" w14:paraId="3D14DC61" w14:textId="77777777" w:rsidTr="000A26EC">
        <w:tc>
          <w:tcPr>
            <w:tcW w:w="138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52C6" w14:textId="77777777" w:rsidR="00D25272" w:rsidRPr="00D25272" w:rsidRDefault="00D25272" w:rsidP="00D25272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5272">
              <w:rPr>
                <w:rFonts w:ascii="Arial" w:hAnsi="Arial" w:cs="Arial"/>
                <w:sz w:val="22"/>
                <w:szCs w:val="22"/>
              </w:rPr>
              <w:t>Direzione Generale Autorità di Gestione Fondo Sociale Europeo e Fondo per lo Sviluppo e la Coesione - DG 5001</w:t>
            </w:r>
          </w:p>
          <w:p w14:paraId="09D8783C" w14:textId="77777777" w:rsidR="00152F00" w:rsidRDefault="00D25272" w:rsidP="00D25272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25272">
              <w:rPr>
                <w:rFonts w:ascii="Arial" w:hAnsi="Arial" w:cs="Arial"/>
                <w:sz w:val="22"/>
                <w:szCs w:val="22"/>
              </w:rPr>
              <w:t>Programmazione negoziata di livello locale - Programmi di intervento regionale multisettoriale - Attività di verifica degli investimenti. Leggi 64/86, 641/96 e 208/98 - UOD 500103</w:t>
            </w:r>
          </w:p>
          <w:p w14:paraId="5089447A" w14:textId="77777777" w:rsidR="00D25272" w:rsidRPr="00972971" w:rsidRDefault="00D25272" w:rsidP="00D25272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4679A" w:rsidRPr="00972971" w14:paraId="46517663" w14:textId="77777777" w:rsidTr="009330B4"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45749D5" w14:textId="77777777" w:rsidR="00A4679A" w:rsidRPr="00972971" w:rsidRDefault="00A4679A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3B84CFF" w14:textId="77777777" w:rsidR="00A4679A" w:rsidRPr="003B0E08" w:rsidRDefault="00A4679A" w:rsidP="00A4679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E08">
              <w:rPr>
                <w:rFonts w:ascii="Arial" w:hAnsi="Arial" w:cs="Arial"/>
                <w:sz w:val="22"/>
                <w:szCs w:val="22"/>
              </w:rPr>
              <w:t>DENOMINAZIONE DEL PROCEDIMENTO</w:t>
            </w:r>
          </w:p>
          <w:p w14:paraId="506E733B" w14:textId="77777777" w:rsidR="00A4679A" w:rsidRPr="003B0E08" w:rsidRDefault="00A4679A" w:rsidP="00A4679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E08">
              <w:rPr>
                <w:rFonts w:ascii="Arial" w:hAnsi="Arial" w:cs="Arial"/>
                <w:sz w:val="22"/>
                <w:szCs w:val="22"/>
              </w:rPr>
              <w:t>(Art. 2, comma 2, lettera e) L.R. n. 11/2015;</w:t>
            </w:r>
          </w:p>
          <w:p w14:paraId="384778CC" w14:textId="77777777" w:rsidR="00A4679A" w:rsidRPr="00972971" w:rsidRDefault="00A4679A" w:rsidP="00A4679A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E08"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28F20633" w14:textId="77777777" w:rsidR="00A4679A" w:rsidRPr="00972971" w:rsidRDefault="00A4679A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7E48F11" w14:textId="77777777" w:rsidR="00A4679A" w:rsidRPr="00972971" w:rsidRDefault="0004331B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4331B">
              <w:rPr>
                <w:rFonts w:ascii="Arial" w:hAnsi="Arial" w:cs="Arial"/>
                <w:sz w:val="22"/>
                <w:szCs w:val="22"/>
              </w:rPr>
              <w:t>Prosecuzione degli interventi post sisma '80 e '81 in attuazione delle L n. 219/8</w:t>
            </w:r>
            <w:r w:rsidR="00311E32">
              <w:rPr>
                <w:rFonts w:ascii="Arial" w:hAnsi="Arial" w:cs="Arial"/>
                <w:sz w:val="22"/>
                <w:szCs w:val="22"/>
              </w:rPr>
              <w:t>1</w:t>
            </w:r>
            <w:r w:rsidRPr="0004331B">
              <w:rPr>
                <w:rFonts w:ascii="Arial" w:hAnsi="Arial" w:cs="Arial"/>
                <w:sz w:val="22"/>
                <w:szCs w:val="22"/>
              </w:rPr>
              <w:t xml:space="preserve"> e n. 32/92 - Erogazione dei finanziamenti ai Comuni previa acquisizione del nulla osta ministeriale sulla base delle risorse statali trasferite alla Regione e nelle effettive disponibilità del bilancio regionale</w:t>
            </w:r>
          </w:p>
        </w:tc>
      </w:tr>
      <w:tr w:rsidR="009330B4" w:rsidRPr="00972971" w14:paraId="35C192A0" w14:textId="77777777" w:rsidTr="009330B4">
        <w:tc>
          <w:tcPr>
            <w:tcW w:w="70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3E378D6E" w14:textId="77777777" w:rsidR="009330B4" w:rsidRPr="00972971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398A27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DESCRIZIONE DEL PROCEDIMENTO</w:t>
            </w:r>
          </w:p>
          <w:p w14:paraId="5E75E829" w14:textId="77777777" w:rsidR="009330B4" w:rsidRPr="00972971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lettera a) D. Lgs. n. 33/2013</w:t>
            </w:r>
            <w:r w:rsidR="00972971" w:rsidRPr="00972971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6C585F9B" w14:textId="77777777" w:rsidR="009330B4" w:rsidRPr="00A17F18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  <w:r w:rsidR="00972971" w:rsidRPr="00972971">
              <w:rPr>
                <w:rFonts w:ascii="Arial" w:hAnsi="Arial" w:cs="Arial"/>
                <w:sz w:val="22"/>
                <w:szCs w:val="22"/>
              </w:rPr>
              <w:t>;</w:t>
            </w:r>
          </w:p>
          <w:p w14:paraId="1558C109" w14:textId="77777777" w:rsidR="009330B4" w:rsidRPr="00A17F18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72971">
              <w:rPr>
                <w:rFonts w:ascii="Arial" w:hAnsi="Arial" w:cs="Arial"/>
                <w:sz w:val="22"/>
                <w:szCs w:val="22"/>
                <w:lang w:val="en-US"/>
              </w:rPr>
              <w:t>Art. 20, comma 2, L. R. n. 11/2015</w:t>
            </w:r>
            <w:r w:rsidR="00972971" w:rsidRPr="00972971">
              <w:rPr>
                <w:rFonts w:ascii="Arial" w:hAnsi="Arial" w:cs="Arial"/>
                <w:sz w:val="22"/>
                <w:szCs w:val="22"/>
                <w:lang w:val="en-US"/>
              </w:rPr>
              <w:t>;</w:t>
            </w:r>
          </w:p>
          <w:p w14:paraId="08F23656" w14:textId="77777777" w:rsidR="009330B4" w:rsidRPr="00972971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4F1B4055" w14:textId="77777777" w:rsidR="009330B4" w:rsidRPr="00972971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37FD478" w14:textId="77777777" w:rsidR="009330B4" w:rsidRDefault="009D47F7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D47F7">
              <w:rPr>
                <w:rFonts w:ascii="Arial" w:hAnsi="Arial" w:cs="Arial"/>
                <w:sz w:val="22"/>
                <w:szCs w:val="22"/>
              </w:rPr>
              <w:t>Attuazione D.M. n. 1333-1/2008 D.M. n. 3724/2010 e Deliber</w:t>
            </w:r>
            <w:r w:rsidR="00BF1F44">
              <w:rPr>
                <w:rFonts w:ascii="Arial" w:hAnsi="Arial" w:cs="Arial"/>
                <w:sz w:val="22"/>
                <w:szCs w:val="22"/>
              </w:rPr>
              <w:t>a</w:t>
            </w:r>
            <w:r w:rsidRPr="009D47F7">
              <w:rPr>
                <w:rFonts w:ascii="Arial" w:hAnsi="Arial" w:cs="Arial"/>
                <w:sz w:val="22"/>
                <w:szCs w:val="22"/>
              </w:rPr>
              <w:t xml:space="preserve"> CIPE</w:t>
            </w:r>
            <w:r w:rsidR="00BF1F44">
              <w:rPr>
                <w:rFonts w:ascii="Arial" w:hAnsi="Arial" w:cs="Arial"/>
                <w:sz w:val="22"/>
                <w:szCs w:val="22"/>
              </w:rPr>
              <w:t>45/2012</w:t>
            </w:r>
            <w:r>
              <w:rPr>
                <w:rFonts w:ascii="Arial" w:hAnsi="Arial" w:cs="Arial"/>
                <w:sz w:val="22"/>
                <w:szCs w:val="22"/>
              </w:rPr>
              <w:t xml:space="preserve"> – Decreti di impegno e  liquidazione a favore dei Comuni</w:t>
            </w:r>
          </w:p>
          <w:p w14:paraId="3A06E665" w14:textId="77777777" w:rsidR="009D47F7" w:rsidRPr="00972971" w:rsidRDefault="009D47F7" w:rsidP="009D47F7">
            <w:pPr>
              <w:pStyle w:val="TableContents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30B4" w:rsidRPr="00D25272" w14:paraId="58E5D8BB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E22C71C" w14:textId="77777777" w:rsidR="009330B4" w:rsidRPr="00972971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3D65D8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UNITÀ ORGANIZZATIVA RESPONSABILE DELL’ISTRUTTORIA, UNITAMENTE AI RECAPITI TELEFONICI ED ALLA CASELLA DI POSTA ELETTRONICA ISTITUZIONALE</w:t>
            </w:r>
          </w:p>
          <w:p w14:paraId="09790629" w14:textId="77777777" w:rsidR="009330B4" w:rsidRPr="00972971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lettere b) e c) D. Lgs. n. 33/2013</w:t>
            </w:r>
          </w:p>
          <w:p w14:paraId="02EDFB96" w14:textId="77777777" w:rsidR="009330B4" w:rsidRPr="00972971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Art. 2, comma 2, lettera e) L.R. n. 11/2015)</w:t>
            </w:r>
          </w:p>
          <w:p w14:paraId="7ED94ECE" w14:textId="77777777" w:rsidR="009330B4" w:rsidRPr="00972971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71B12035" w14:textId="232061B3" w:rsidR="009330B4" w:rsidRDefault="00701179" w:rsidP="008E4B8E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  <w:lang w:val="en-US"/>
              </w:rPr>
            </w:pPr>
            <w:r w:rsidRPr="00D25272">
              <w:rPr>
                <w:rFonts w:ascii="Arial" w:hAnsi="Arial" w:cs="Arial"/>
                <w:sz w:val="22"/>
                <w:szCs w:val="22"/>
                <w:shd w:val="clear" w:color="auto" w:fill="FFFFFF"/>
                <w:lang w:val="en-US"/>
              </w:rPr>
              <w:t>U.O.D. 03</w:t>
            </w:r>
          </w:p>
          <w:p w14:paraId="5EEAD11C" w14:textId="611AF9A1" w:rsidR="00297FB2" w:rsidRPr="00D25272" w:rsidRDefault="00297FB2" w:rsidP="008E4B8E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  <w:lang w:val="en-US"/>
              </w:rPr>
            </w:pPr>
            <w:r w:rsidRPr="00297FB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081 7962967 -  0817969170</w:t>
            </w:r>
          </w:p>
          <w:p w14:paraId="332D8D43" w14:textId="77777777" w:rsidR="003A124F" w:rsidRPr="00D25272" w:rsidRDefault="0064179E" w:rsidP="008E4B8E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  <w:lang w:val="en-US"/>
              </w:rPr>
            </w:pPr>
            <w:hyperlink r:id="rId7" w:history="1">
              <w:r w:rsidR="003A124F" w:rsidRPr="00D25272">
                <w:rPr>
                  <w:rStyle w:val="Collegamentoipertestuale"/>
                  <w:rFonts w:ascii="Arial" w:hAnsi="Arial" w:cs="Arial"/>
                  <w:sz w:val="22"/>
                  <w:szCs w:val="22"/>
                  <w:shd w:val="clear" w:color="auto" w:fill="FFFFFF"/>
                  <w:lang w:val="en-US"/>
                </w:rPr>
                <w:t>dg.500100@pec.regione.campania.it</w:t>
              </w:r>
            </w:hyperlink>
          </w:p>
          <w:p w14:paraId="75910E7D" w14:textId="77777777" w:rsidR="003A124F" w:rsidRPr="00D25272" w:rsidRDefault="003A124F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  <w:lang w:val="en-US"/>
              </w:rPr>
            </w:pPr>
          </w:p>
        </w:tc>
      </w:tr>
      <w:tr w:rsidR="009330B4" w:rsidRPr="00972971" w14:paraId="36949319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04B85993" w14:textId="77777777" w:rsidR="009330B4" w:rsidRPr="00D25272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  <w:lang w:val="en-US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511580" w14:textId="77777777" w:rsidR="009330B4" w:rsidRPr="003B0E08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3B0E08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NOMINATIVO, RECAPITI TELEFONICI E CASELLA DI POSTA ELETTRONICA ISTITUZIONALE DEL RESPONSABILE DEL PROCEDIMENTO</w:t>
            </w:r>
          </w:p>
          <w:p w14:paraId="54B292B6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3B0E08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(Art. 2, comma 2, lettera e) e art. 12, comma 4, L.R. n. 11/2015)</w:t>
            </w:r>
          </w:p>
          <w:p w14:paraId="61B32755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3EFBFCE1" w14:textId="729BF8D3" w:rsidR="00E86FE2" w:rsidRDefault="00E86FE2" w:rsidP="00E86FE2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3878B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dott.</w:t>
            </w:r>
            <w:r w:rsidR="008D060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Antonio Esposito 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081/796</w:t>
            </w:r>
            <w:r w:rsidR="00BE018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5743</w:t>
            </w:r>
          </w:p>
          <w:p w14:paraId="54F47E4A" w14:textId="2A7DA391" w:rsidR="009D47F7" w:rsidRDefault="00BE018D" w:rsidP="00E86FE2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BE018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antonio.esposito6@regione.campania.it</w:t>
            </w:r>
          </w:p>
          <w:p w14:paraId="429DB0CD" w14:textId="77777777" w:rsidR="003A124F" w:rsidRPr="00972971" w:rsidRDefault="003A124F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</w:tr>
      <w:tr w:rsidR="009330B4" w:rsidRPr="00972971" w14:paraId="02D92064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7CDBEBC3" w14:textId="77777777" w:rsidR="009330B4" w:rsidRPr="00972971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BF09533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97297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OVE DIVERSO, L’UFFICIO COMPETENTE ALL'ADOZIONE DEL PROVVEDIMENTO FINALE, CON L’INDICAZIONE DEL NOMINATIVO DEL RESPONSABILE DELL’UFFICIO, UNITAMENTE AI RISPETTIVI, RECAPITI TELEFONICI E ALLA CASELLA DI POSTA ELETTRONICA ISTITUZIONALE </w:t>
            </w:r>
          </w:p>
          <w:p w14:paraId="779874A7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97297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(Art. 35, comma 1, lettera c) D. Lgs. n. 33/2013</w:t>
            </w:r>
          </w:p>
          <w:p w14:paraId="2EC0348A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Art. 2, comma 2, lettera e) L.R. n. 11/2015)</w:t>
            </w:r>
          </w:p>
          <w:p w14:paraId="1EAC4E01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3B70232A" w14:textId="6B03EFE8" w:rsidR="00E86FE2" w:rsidRDefault="00E86FE2" w:rsidP="00E86FE2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3878B7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dott.ssa Maria Somma (interim)</w:t>
            </w:r>
            <w:r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081/796</w:t>
            </w:r>
            <w:r w:rsidR="00B37858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9170</w:t>
            </w:r>
          </w:p>
          <w:p w14:paraId="26E38E5C" w14:textId="5801D906" w:rsidR="003A124F" w:rsidRPr="00972971" w:rsidRDefault="0064179E" w:rsidP="00E86FE2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hyperlink r:id="rId8" w:history="1">
              <w:r w:rsidR="00E86FE2" w:rsidRPr="00E06F5D">
                <w:rPr>
                  <w:rFonts w:ascii="Arial" w:hAnsi="Arial" w:cs="Arial"/>
                  <w:sz w:val="22"/>
                  <w:szCs w:val="22"/>
                  <w:shd w:val="clear" w:color="auto" w:fill="FFFFFF"/>
                </w:rPr>
                <w:t>m.somma@regione.campania.it</w:t>
              </w:r>
            </w:hyperlink>
            <w:r w:rsidR="00E86FE2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  <w:r w:rsidR="00E86FE2" w:rsidRPr="00E06F5D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 xml:space="preserve"> </w:t>
            </w:r>
          </w:p>
        </w:tc>
      </w:tr>
      <w:tr w:rsidR="009330B4" w:rsidRPr="00A17F18" w14:paraId="470C5E54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EBC3BF2" w14:textId="77777777" w:rsidR="009330B4" w:rsidRPr="00972971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654A5C7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NORMATIVA STATALE APPLICABILE</w:t>
            </w:r>
          </w:p>
          <w:p w14:paraId="2868C598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lettera a) D. Lgs. n. 33/2013</w:t>
            </w:r>
          </w:p>
          <w:p w14:paraId="56712D43" w14:textId="77777777" w:rsidR="009330B4" w:rsidRPr="00A17F18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4EE24366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72971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Art. 20, comma 2, L. R. n. 11/2015)</w:t>
            </w:r>
          </w:p>
          <w:p w14:paraId="594074A6" w14:textId="77777777" w:rsidR="009330B4" w:rsidRPr="00A17F18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7291C3C8" w14:textId="77777777" w:rsidR="00183FC1" w:rsidRDefault="00183FC1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8C7E0EB" w14:textId="1953F423" w:rsidR="009330B4" w:rsidRPr="00A17F18" w:rsidRDefault="009D47F7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D47F7">
              <w:rPr>
                <w:rFonts w:ascii="Arial" w:hAnsi="Arial" w:cs="Arial"/>
                <w:sz w:val="22"/>
                <w:szCs w:val="22"/>
                <w:lang w:val="en-GB"/>
              </w:rPr>
              <w:t>L n. 219/8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0</w:t>
            </w:r>
            <w:r w:rsidR="002B7893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="00B7227F">
              <w:rPr>
                <w:rFonts w:ascii="Arial" w:hAnsi="Arial" w:cs="Arial"/>
                <w:sz w:val="22"/>
                <w:szCs w:val="22"/>
                <w:lang w:val="en-GB"/>
              </w:rPr>
              <w:t xml:space="preserve"> L.</w:t>
            </w:r>
            <w:r w:rsidRPr="009D47F7">
              <w:rPr>
                <w:rFonts w:ascii="Arial" w:hAnsi="Arial" w:cs="Arial"/>
                <w:sz w:val="22"/>
                <w:szCs w:val="22"/>
                <w:lang w:val="en-GB"/>
              </w:rPr>
              <w:t xml:space="preserve"> n. 32/92</w:t>
            </w:r>
            <w:r w:rsidR="002B7893">
              <w:rPr>
                <w:rFonts w:ascii="Arial" w:hAnsi="Arial" w:cs="Arial"/>
                <w:sz w:val="22"/>
                <w:szCs w:val="22"/>
                <w:lang w:val="en-GB"/>
              </w:rPr>
              <w:t>,</w:t>
            </w:r>
            <w:r w:rsidR="00B7227F">
              <w:rPr>
                <w:rFonts w:ascii="Arial" w:hAnsi="Arial" w:cs="Arial"/>
                <w:sz w:val="22"/>
                <w:szCs w:val="22"/>
                <w:lang w:val="en-GB"/>
              </w:rPr>
              <w:t xml:space="preserve"> L. 296/</w:t>
            </w:r>
            <w:r w:rsidR="00381082">
              <w:rPr>
                <w:rFonts w:ascii="Arial" w:hAnsi="Arial" w:cs="Arial"/>
                <w:sz w:val="22"/>
                <w:szCs w:val="22"/>
                <w:lang w:val="en-GB"/>
              </w:rPr>
              <w:t xml:space="preserve">2006 </w:t>
            </w:r>
            <w:r w:rsidR="002B7893">
              <w:rPr>
                <w:rFonts w:ascii="Arial" w:hAnsi="Arial" w:cs="Arial"/>
                <w:sz w:val="22"/>
                <w:szCs w:val="22"/>
                <w:lang w:val="en-GB"/>
              </w:rPr>
              <w:t>L. n 244/2007</w:t>
            </w:r>
          </w:p>
        </w:tc>
      </w:tr>
      <w:tr w:rsidR="009330B4" w:rsidRPr="00D25272" w14:paraId="6344261D" w14:textId="77777777" w:rsidTr="009330B4">
        <w:trPr>
          <w:trHeight w:val="1059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408B96E1" w14:textId="77777777" w:rsidR="009330B4" w:rsidRPr="00A17F18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62811D3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NORMATIVA REGIONALE APPLICABILE</w:t>
            </w:r>
          </w:p>
          <w:p w14:paraId="0A40AE90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 xml:space="preserve"> (Art. 35, comma 1, lettera a) D. Lgs. n. 33/2013</w:t>
            </w:r>
          </w:p>
          <w:p w14:paraId="6E7574CB" w14:textId="77777777" w:rsidR="009330B4" w:rsidRPr="00A17F18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2B0E8F93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972971">
              <w:rPr>
                <w:rFonts w:ascii="Arial" w:hAnsi="Arial" w:cs="Arial"/>
                <w:sz w:val="22"/>
                <w:szCs w:val="22"/>
                <w:lang w:val="en-US"/>
              </w:rPr>
              <w:t>Art. 20, comma 2, L. R. n. 11/2015)</w:t>
            </w:r>
          </w:p>
          <w:p w14:paraId="68A6CFBE" w14:textId="77777777" w:rsidR="009330B4" w:rsidRPr="00A17F18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07EFE599" w14:textId="77777777" w:rsidR="00183FC1" w:rsidRDefault="00183FC1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3F5FDC6" w14:textId="62F263EA" w:rsidR="009330B4" w:rsidRDefault="00C967BD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C967BD">
              <w:rPr>
                <w:rFonts w:ascii="Arial" w:hAnsi="Arial" w:cs="Arial"/>
                <w:sz w:val="22"/>
                <w:szCs w:val="22"/>
                <w:lang w:val="en-GB"/>
              </w:rPr>
              <w:t>L</w:t>
            </w:r>
            <w:r>
              <w:rPr>
                <w:rFonts w:ascii="Arial" w:hAnsi="Arial" w:cs="Arial"/>
                <w:sz w:val="22"/>
                <w:szCs w:val="22"/>
                <w:lang w:val="en-GB"/>
              </w:rPr>
              <w:t>.R. 20/2003</w:t>
            </w:r>
          </w:p>
          <w:p w14:paraId="627CA7F4" w14:textId="1EC837F7" w:rsidR="00C967BD" w:rsidRPr="00A17F18" w:rsidRDefault="00C967BD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L.R. n.6/2016 </w:t>
            </w:r>
          </w:p>
        </w:tc>
      </w:tr>
      <w:tr w:rsidR="009330B4" w:rsidRPr="00972971" w14:paraId="093EDA6E" w14:textId="77777777" w:rsidTr="009330B4">
        <w:trPr>
          <w:trHeight w:val="1059"/>
        </w:trPr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487704A5" w14:textId="77777777" w:rsidR="009330B4" w:rsidRPr="00A17F18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FA0D2E" w14:textId="77777777" w:rsidR="009330B4" w:rsidRPr="004C1548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548">
              <w:rPr>
                <w:rFonts w:ascii="Arial" w:hAnsi="Arial" w:cs="Arial"/>
                <w:sz w:val="22"/>
                <w:szCs w:val="22"/>
              </w:rPr>
              <w:t>DISCIPLINA DI DETTAGLIO DEL PROCEDIMENTO: INDICAZIONE ATTI AMMINISTRATIVI GENERALI ED EVENTUALI SUCCESSIVE MODIFICHE E OGNI ALTRO ATTO RILEVANTE AI FINI DEL PROCEDIMENTO, CON RINVIO, MEDIANTE LINK AL RELATIVO BURC O ALLA PAGINA “REGIONE CAMPANIA CASA DI VETRO”</w:t>
            </w:r>
          </w:p>
          <w:p w14:paraId="4BD84C04" w14:textId="77777777" w:rsidR="004C1548" w:rsidRPr="004C1548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548">
              <w:rPr>
                <w:rFonts w:ascii="Arial" w:hAnsi="Arial" w:cs="Arial"/>
                <w:sz w:val="22"/>
                <w:szCs w:val="22"/>
                <w:lang w:val="en-US"/>
              </w:rPr>
              <w:t>(</w:t>
            </w:r>
            <w:r w:rsidR="004C1548" w:rsidRPr="004C1548">
              <w:rPr>
                <w:rFonts w:ascii="Arial" w:hAnsi="Arial" w:cs="Arial"/>
                <w:sz w:val="22"/>
                <w:szCs w:val="22"/>
              </w:rPr>
              <w:t>Art. 35, comma 1, lettera a) D. Lgs. n. 33/2013</w:t>
            </w:r>
          </w:p>
          <w:p w14:paraId="43E91908" w14:textId="77777777" w:rsidR="009330B4" w:rsidRPr="00972971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C1548">
              <w:rPr>
                <w:rFonts w:ascii="Arial" w:hAnsi="Arial" w:cs="Arial"/>
                <w:sz w:val="22"/>
                <w:szCs w:val="22"/>
                <w:lang w:val="en-US"/>
              </w:rPr>
              <w:t>Art. 12, commi 1 e 2, L.R. n. 11/2015)</w:t>
            </w:r>
          </w:p>
          <w:p w14:paraId="6072311B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519F2F9C" w14:textId="77777777" w:rsidR="00183FC1" w:rsidRDefault="00183FC1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ABE07A4" w14:textId="5A142368" w:rsidR="009330B4" w:rsidRDefault="00183FC1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DGR 336/2016</w:t>
            </w:r>
          </w:p>
          <w:p w14:paraId="775DA20A" w14:textId="77777777" w:rsidR="00183FC1" w:rsidRDefault="00183FC1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DPGRC 207/2016</w:t>
            </w:r>
          </w:p>
          <w:p w14:paraId="17D2B38D" w14:textId="7BCB4366" w:rsidR="00183FC1" w:rsidRPr="00972971" w:rsidRDefault="00183FC1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DGR 691/2018</w:t>
            </w:r>
          </w:p>
        </w:tc>
      </w:tr>
      <w:tr w:rsidR="009330B4" w:rsidRPr="00972971" w14:paraId="1ED56727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4B4E55E6" w14:textId="77777777" w:rsidR="009330B4" w:rsidRPr="00972971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7422B47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ATTI E DOCUMENTI DA ALLEGARE ALL'ISTANZA E MODULISTICA NECESSARIA, ANCHE AI SENSI DEL D. LGS. N. 222/2016 E RELATIVI PROVVEDIMENTI REGIONALI ATTUATIVI, COMPRESI I FAC-SIMILE PER LE AUTOCERTIFICAZIONI</w:t>
            </w:r>
          </w:p>
          <w:p w14:paraId="60830AA6" w14:textId="77777777" w:rsidR="009330B4" w:rsidRPr="00A17F18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lettera d) D. Lgs. n. 33/2013</w:t>
            </w:r>
          </w:p>
          <w:p w14:paraId="1E3C6390" w14:textId="77777777" w:rsidR="009330B4" w:rsidRPr="00972971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17F18">
              <w:rPr>
                <w:rFonts w:ascii="Arial" w:hAnsi="Arial" w:cs="Arial"/>
                <w:sz w:val="22"/>
                <w:szCs w:val="22"/>
              </w:rPr>
              <w:t>Art. 12, commi 2 e 4, L.R. n. 11/2015</w:t>
            </w:r>
          </w:p>
          <w:p w14:paraId="0DC45C50" w14:textId="77777777" w:rsidR="009330B4" w:rsidRPr="00A17F18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41162A1A" w14:textId="77777777" w:rsidR="009330B4" w:rsidRPr="00A17F18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972971">
              <w:rPr>
                <w:rFonts w:ascii="Arial" w:hAnsi="Arial" w:cs="Arial"/>
                <w:sz w:val="22"/>
                <w:szCs w:val="22"/>
                <w:lang w:val="en-US"/>
              </w:rPr>
              <w:t>Art. 20, comma 2, L. R. n. 11/2015</w:t>
            </w:r>
          </w:p>
          <w:p w14:paraId="0A59F466" w14:textId="77777777" w:rsidR="009330B4" w:rsidRPr="00972971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3801B570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761D38AC" w14:textId="77777777" w:rsidR="00183FC1" w:rsidRDefault="00183FC1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49A4EFF" w14:textId="24CD615F" w:rsidR="009330B4" w:rsidRPr="00972971" w:rsidRDefault="00183FC1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330B4" w:rsidRPr="00972971" w14:paraId="106CD23E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7BE306D3" w14:textId="77777777" w:rsidR="009330B4" w:rsidRPr="00972971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F89CDAE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UFFICI AI QUALI RIVOLGERSI PER INFORMAZIONI, ORARI E MODALITÀ DI ACCESSO CON INDICAZIONE DEGLI INDIRIZZI, DEI RECAPITI TELEFONICI E DELLE CASELLE DI POSTA ELETTRONICA ISTITUZIONALE A CUI PRESENTARE LE ISTANZE</w:t>
            </w:r>
          </w:p>
          <w:p w14:paraId="74A45DF4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lettera d) D. Lgs. n. 33/2013</w:t>
            </w:r>
          </w:p>
          <w:p w14:paraId="60B5605C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293E9A0A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5968C2DE" w14:textId="77777777" w:rsidR="008E4B8E" w:rsidRDefault="00183FC1" w:rsidP="00C61F63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DG 50.01 Autorità di Gestione del Fondo Sociale Europeo e Fondo Sviluppo e Coesione</w:t>
            </w:r>
            <w:r w:rsidR="00387AE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487A32D" w14:textId="1B99AD7C" w:rsidR="009330B4" w:rsidRDefault="009178B9" w:rsidP="00C61F63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AC43C3">
              <w:rPr>
                <w:rFonts w:ascii="Arial" w:hAnsi="Arial" w:cs="Arial"/>
                <w:sz w:val="22"/>
                <w:szCs w:val="22"/>
              </w:rPr>
              <w:t>U</w:t>
            </w:r>
            <w:r w:rsidR="0064179E">
              <w:rPr>
                <w:rFonts w:ascii="Arial" w:hAnsi="Arial" w:cs="Arial"/>
                <w:sz w:val="22"/>
                <w:szCs w:val="22"/>
              </w:rPr>
              <w:t>.</w:t>
            </w:r>
            <w:r w:rsidR="00AC43C3">
              <w:rPr>
                <w:rFonts w:ascii="Arial" w:hAnsi="Arial" w:cs="Arial"/>
                <w:sz w:val="22"/>
                <w:szCs w:val="22"/>
              </w:rPr>
              <w:t>O</w:t>
            </w:r>
            <w:r w:rsidR="0064179E">
              <w:rPr>
                <w:rFonts w:ascii="Arial" w:hAnsi="Arial" w:cs="Arial"/>
                <w:sz w:val="22"/>
                <w:szCs w:val="22"/>
              </w:rPr>
              <w:t>.</w:t>
            </w:r>
            <w:r w:rsidR="00AC43C3">
              <w:rPr>
                <w:rFonts w:ascii="Arial" w:hAnsi="Arial" w:cs="Arial"/>
                <w:sz w:val="22"/>
                <w:szCs w:val="22"/>
              </w:rPr>
              <w:t>D</w:t>
            </w:r>
            <w:r w:rsidR="0064179E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AC43C3">
              <w:rPr>
                <w:rFonts w:ascii="Arial" w:hAnsi="Arial" w:cs="Arial"/>
                <w:sz w:val="22"/>
                <w:szCs w:val="22"/>
              </w:rPr>
              <w:t>03-</w:t>
            </w:r>
          </w:p>
          <w:p w14:paraId="21D5297F" w14:textId="36D8AC9A" w:rsidR="00CE2221" w:rsidRDefault="009178B9" w:rsidP="00C61F63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Tel. 0817965743</w:t>
            </w:r>
          </w:p>
          <w:p w14:paraId="018AB920" w14:textId="41ECA484" w:rsidR="00CE2221" w:rsidRDefault="0064179E" w:rsidP="00C61F63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hyperlink r:id="rId9" w:history="1">
              <w:r w:rsidR="00CE2221" w:rsidRPr="00D25272">
                <w:rPr>
                  <w:rStyle w:val="Collegamentoipertestuale"/>
                  <w:rFonts w:ascii="Arial" w:hAnsi="Arial" w:cs="Arial"/>
                  <w:sz w:val="22"/>
                  <w:szCs w:val="22"/>
                  <w:shd w:val="clear" w:color="auto" w:fill="FFFFFF"/>
                  <w:lang w:val="en-US"/>
                </w:rPr>
                <w:t>dg.500100@pec.regione.campania.it</w:t>
              </w:r>
            </w:hyperlink>
          </w:p>
          <w:p w14:paraId="6ABB39F4" w14:textId="77777777" w:rsidR="006B6005" w:rsidRPr="008801D3" w:rsidRDefault="006B6005" w:rsidP="00C61F63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8801D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Via S. Lucia, 81 cap 80132 Napoli</w:t>
            </w:r>
          </w:p>
          <w:p w14:paraId="2BAB4565" w14:textId="77777777" w:rsidR="006B6005" w:rsidRPr="008801D3" w:rsidRDefault="006B6005" w:rsidP="00C61F63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8801D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Martedì-mercoledì-venerdì ore 10.00-13.00</w:t>
            </w:r>
          </w:p>
          <w:p w14:paraId="649201EA" w14:textId="77777777" w:rsidR="006B6005" w:rsidRPr="002C34AE" w:rsidRDefault="006B6005" w:rsidP="00C61F63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8801D3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previo appuntamento</w:t>
            </w:r>
          </w:p>
          <w:p w14:paraId="22A17FD8" w14:textId="03E9C1CC" w:rsidR="00194A29" w:rsidRDefault="00194A29" w:rsidP="00C61F63">
            <w:pPr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</w:p>
          <w:p w14:paraId="61A84BB2" w14:textId="39A62B52" w:rsidR="00183FC1" w:rsidRPr="00972971" w:rsidRDefault="00183FC1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330B4" w:rsidRPr="00972971" w14:paraId="4AB7BC1A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39CA618D" w14:textId="77777777" w:rsidR="009330B4" w:rsidRPr="00972971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0D2D93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 xml:space="preserve">MODALITÀ CON LE QUALI GLI INTERESSATI POSSONO </w:t>
            </w:r>
            <w:r w:rsidRPr="00972971">
              <w:rPr>
                <w:rFonts w:ascii="Arial" w:hAnsi="Arial" w:cs="Arial"/>
                <w:sz w:val="22"/>
                <w:szCs w:val="22"/>
              </w:rPr>
              <w:lastRenderedPageBreak/>
              <w:t>OTTENERE LE INFORMAZIONI RELATIVE AI PROCEDIMENTI IN CORSO CHE LI RIGUARDINO</w:t>
            </w:r>
          </w:p>
          <w:p w14:paraId="289A2197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lettera e) D. Lgs. n. 33/2013)</w:t>
            </w:r>
          </w:p>
          <w:p w14:paraId="3C0778BE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05AFF787" w14:textId="3B2336FA" w:rsidR="009330B4" w:rsidRPr="00972971" w:rsidRDefault="00442241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C7D17">
              <w:rPr>
                <w:rFonts w:ascii="Arial" w:hAnsi="Arial" w:cs="Arial"/>
                <w:sz w:val="22"/>
                <w:szCs w:val="22"/>
              </w:rPr>
              <w:lastRenderedPageBreak/>
              <w:t>Contatti precedenti</w:t>
            </w:r>
          </w:p>
        </w:tc>
      </w:tr>
      <w:tr w:rsidR="009330B4" w:rsidRPr="00972971" w14:paraId="0A1C8736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05B804EB" w14:textId="77777777" w:rsidR="009330B4" w:rsidRPr="00972971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FA16C2E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TERMINE FISSATO IN SEDE DI DISCIPLINA NORMATIVA DEL PROCEDIMENTO PER LA CONCLUSIONE CON L'ADOZIONE DI UN PROVVEDIMENTO ESPRESSO, CON INDICAZIONE DELLA NORMA CHE LO PREVEDE</w:t>
            </w:r>
          </w:p>
          <w:p w14:paraId="6EC0257B" w14:textId="77777777" w:rsidR="009330B4" w:rsidRPr="00972971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lettera f) D. Lgs. n. 33/2013</w:t>
            </w:r>
          </w:p>
          <w:p w14:paraId="5C6ADACA" w14:textId="77777777" w:rsidR="009330B4" w:rsidRPr="00972971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Art. 2, comma 2, lettera e) L.R. n. 11/2015</w:t>
            </w:r>
          </w:p>
          <w:p w14:paraId="0A586202" w14:textId="77777777" w:rsidR="009330B4" w:rsidRPr="00972971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7BB4AC68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2BB84A75" w14:textId="77777777" w:rsidR="00C967BD" w:rsidRDefault="00C967BD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F853B56" w14:textId="77777777" w:rsidR="00C967BD" w:rsidRDefault="00C967BD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4F3E8866" w14:textId="77777777" w:rsidR="00C967BD" w:rsidRDefault="00C967BD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D470F23" w14:textId="54ACDEDD" w:rsidR="009330B4" w:rsidRPr="00972971" w:rsidRDefault="00C967BD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C1548" w:rsidRPr="00972971" w14:paraId="20128028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037BDFC3" w14:textId="77777777" w:rsidR="004C1548" w:rsidRPr="00972971" w:rsidRDefault="004C1548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243F7B5" w14:textId="77777777" w:rsidR="004C1548" w:rsidRPr="00972971" w:rsidRDefault="004C1548" w:rsidP="004C1548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OGNI ALTRO TERMINE PROCEDIMENTALE RILEVANTE, CON INDICAZIONE DELLA NORMA CHE LO PREVEDE</w:t>
            </w:r>
          </w:p>
          <w:p w14:paraId="4482B99D" w14:textId="77777777" w:rsidR="004C1548" w:rsidRPr="00972971" w:rsidRDefault="004C1548" w:rsidP="004C1548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lettera f) D. Lgs. n. 33/2013)</w:t>
            </w:r>
          </w:p>
          <w:p w14:paraId="66179439" w14:textId="77777777" w:rsidR="004C1548" w:rsidRPr="00972971" w:rsidRDefault="004C1548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7A115A96" w14:textId="77777777" w:rsidR="004C1548" w:rsidRDefault="004C1548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19E46E5" w14:textId="56BEAEC7" w:rsidR="00C967BD" w:rsidRPr="00972971" w:rsidRDefault="00C967BD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330B4" w:rsidRPr="00972971" w14:paraId="6EFC2991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00CB4485" w14:textId="77777777" w:rsidR="009330B4" w:rsidRPr="00972971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1104875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SE SI TRATTA DI PROCEDIMENTO PER IL QUALE IL PROVVEDIMENTO DELL’AMMINISTRAZIONE PUÒ ESSERE SOSTITUITO DA UNA DICHIARAZIONE DELL’INTERESSATO, PRECISARE SE L'ESERCIZIO DELL'ATTIVITÀ ECONOMICA DI IMPRESA E DI SERVIZI È SUBORDINATO:</w:t>
            </w:r>
          </w:p>
          <w:p w14:paraId="38B87571" w14:textId="77777777" w:rsidR="009330B4" w:rsidRPr="00972971" w:rsidRDefault="009330B4" w:rsidP="009330B4">
            <w:pPr>
              <w:pStyle w:val="TableContents"/>
              <w:numPr>
                <w:ilvl w:val="0"/>
                <w:numId w:val="1"/>
              </w:numPr>
              <w:snapToGri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A PREVIA COMUNICAZIONE;</w:t>
            </w:r>
          </w:p>
          <w:p w14:paraId="177E333A" w14:textId="77777777" w:rsidR="009330B4" w:rsidRPr="00972971" w:rsidRDefault="009330B4" w:rsidP="009330B4">
            <w:pPr>
              <w:pStyle w:val="TableContents"/>
              <w:numPr>
                <w:ilvl w:val="0"/>
                <w:numId w:val="1"/>
              </w:numPr>
              <w:snapToGri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A SCIA, CON O SENZA ASSEVERAZIONE;</w:t>
            </w:r>
          </w:p>
          <w:p w14:paraId="5F7FF8A8" w14:textId="77777777" w:rsidR="009330B4" w:rsidRPr="00972971" w:rsidRDefault="009330B4" w:rsidP="009330B4">
            <w:pPr>
              <w:pStyle w:val="TableContents"/>
              <w:numPr>
                <w:ilvl w:val="0"/>
                <w:numId w:val="1"/>
              </w:numPr>
              <w:snapToGrid w:val="0"/>
              <w:jc w:val="center"/>
              <w:textAlignment w:val="auto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AD AUTORIZZAZIONI, LICENZE, NULLA OSTA, CONCESSIONI NON COSTITUTIVE, PERMESSI O PREVENTIVI ATTI DI ASSENSO, COMUNQUE DENOMINATI INDICANDO, ALTRESÌ, IL RELATIVO RIFERIMENTO NORMATIVO</w:t>
            </w:r>
          </w:p>
          <w:p w14:paraId="4B7334E6" w14:textId="77777777" w:rsidR="009330B4" w:rsidRPr="00972971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lettera g) D. Lgs. n. 33/2013)</w:t>
            </w:r>
          </w:p>
          <w:p w14:paraId="1DC13CAA" w14:textId="77777777" w:rsidR="009330B4" w:rsidRPr="00972971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03CE1DF3" w14:textId="77777777" w:rsidR="009330B4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136CFAB" w14:textId="77777777" w:rsidR="00C967BD" w:rsidRDefault="00C967BD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194108D2" w14:textId="1949DC59" w:rsidR="00C967BD" w:rsidRPr="00972971" w:rsidRDefault="00C967BD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330B4" w:rsidRPr="00972971" w14:paraId="3844B6D0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5AD3923D" w14:textId="77777777" w:rsidR="009330B4" w:rsidRPr="00972971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9E2407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 xml:space="preserve">OPERATIVITÀ DEL SILENZIO ASSENSO </w:t>
            </w:r>
          </w:p>
          <w:p w14:paraId="2AD8C94E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lettera g) D. Lgs. n. 33/2013)</w:t>
            </w:r>
          </w:p>
          <w:p w14:paraId="59AF87FB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580A703D" w14:textId="77777777" w:rsidR="009330B4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E009AF0" w14:textId="419C82A6" w:rsidR="00C967BD" w:rsidRPr="00972971" w:rsidRDefault="00C967BD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C1548" w:rsidRPr="00972971" w14:paraId="116C6AC1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3F262A4C" w14:textId="77777777" w:rsidR="004C1548" w:rsidRPr="00972971" w:rsidRDefault="004C1548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6316C31" w14:textId="77777777" w:rsidR="004C1548" w:rsidRPr="00972971" w:rsidRDefault="004C1548" w:rsidP="004C1548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 xml:space="preserve">STRUMENTI DI TUTELA, AMMINISTRATIVA E GIURISDIZIONALE, RICONOSCIUTI DALLA LEGGE IN FAVORE DELL'INTERESSATO, NEL CORSO DEL PROCEDIMENTO E NEI CONFRONTI DEL PROVVEDIMENTO FINALE OVVERO NEI </w:t>
            </w:r>
            <w:r w:rsidRPr="00972971">
              <w:rPr>
                <w:rFonts w:ascii="Arial" w:hAnsi="Arial" w:cs="Arial"/>
                <w:sz w:val="22"/>
                <w:szCs w:val="22"/>
              </w:rPr>
              <w:lastRenderedPageBreak/>
              <w:t>CASI DI ADOZIONE DEL PROVVEDIMENTO OLTRE IL TERMINE PREDETERMINATO PER LA SUA CONCLUSIONE E MODI PER ATTIVARLI</w:t>
            </w:r>
          </w:p>
          <w:p w14:paraId="211071B0" w14:textId="77777777" w:rsidR="004C1548" w:rsidRDefault="004C1548" w:rsidP="004C1548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lettera h) D. Lgs. n. 33/2013)</w:t>
            </w:r>
          </w:p>
          <w:p w14:paraId="0EE63745" w14:textId="77777777" w:rsidR="004C1548" w:rsidRPr="00972971" w:rsidRDefault="004C1548" w:rsidP="004C1548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2BA9DA59" w14:textId="77777777" w:rsidR="004C1548" w:rsidRDefault="004C1548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0E30CBD" w14:textId="2284DD84" w:rsidR="00183FC1" w:rsidRPr="00972971" w:rsidRDefault="00183FC1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C1548" w:rsidRPr="00972971" w14:paraId="07ECC952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07483B85" w14:textId="77777777" w:rsidR="004C1548" w:rsidRPr="00972971" w:rsidRDefault="004C1548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92002C7" w14:textId="77777777" w:rsidR="004C1548" w:rsidRPr="00972971" w:rsidRDefault="004C1548" w:rsidP="004C1548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LINK DI ACCESSO AL SERVIZIO ON LINE O I TEMPI PREVISTI PER LA SUA ATTIVAZIONE</w:t>
            </w:r>
          </w:p>
          <w:p w14:paraId="5C17859A" w14:textId="77777777" w:rsidR="004C1548" w:rsidRDefault="004C1548" w:rsidP="004C1548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lettera i) D. Lgs. n. 33/2013)</w:t>
            </w:r>
          </w:p>
          <w:p w14:paraId="0D6D41C9" w14:textId="77777777" w:rsidR="004C1548" w:rsidRPr="00972971" w:rsidRDefault="004C1548" w:rsidP="004C1548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1F086393" w14:textId="77777777" w:rsidR="004C1548" w:rsidRDefault="004C1548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3817185" w14:textId="529287E5" w:rsidR="00C967BD" w:rsidRPr="00972971" w:rsidRDefault="00C967BD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C1548" w:rsidRPr="00972971" w14:paraId="3E7847E9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21F405A4" w14:textId="77777777" w:rsidR="004C1548" w:rsidRPr="00972971" w:rsidRDefault="004C1548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989168F" w14:textId="77777777" w:rsidR="004C1548" w:rsidRPr="00972971" w:rsidRDefault="004C1548" w:rsidP="004C1548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SPESE E DIRITTI PREVISTI, CON MODALITÀ PER L'EFFETTUAZIONE DEI RELATIVI PAGAMENTI</w:t>
            </w:r>
          </w:p>
          <w:p w14:paraId="0B332559" w14:textId="77777777" w:rsidR="004C1548" w:rsidRPr="00972971" w:rsidRDefault="004C1548" w:rsidP="004C1548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(Art. 35, comma 1, lettera l) D. Lgs. n. 33/2013</w:t>
            </w:r>
          </w:p>
          <w:p w14:paraId="442C800E" w14:textId="77777777" w:rsidR="004C1548" w:rsidRPr="00972971" w:rsidRDefault="004C1548" w:rsidP="004C1548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Programma Regione in un click, par. 4.4.1)</w:t>
            </w:r>
          </w:p>
          <w:p w14:paraId="7A395FD1" w14:textId="77777777" w:rsidR="004C1548" w:rsidRPr="00972971" w:rsidRDefault="004C1548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620A438E" w14:textId="77777777" w:rsidR="004C1548" w:rsidRDefault="004C1548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61DC0C0" w14:textId="7722BF9E" w:rsidR="00183FC1" w:rsidRPr="00972971" w:rsidRDefault="00183FC1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330B4" w:rsidRPr="00972971" w14:paraId="2314DD2F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276B9E65" w14:textId="77777777" w:rsidR="009330B4" w:rsidRPr="00972971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6A85FFB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972971">
              <w:rPr>
                <w:rFonts w:ascii="Arial" w:hAnsi="Arial" w:cs="Arial"/>
                <w:sz w:val="22"/>
                <w:szCs w:val="22"/>
              </w:rPr>
              <w:t>NOMINATIVO</w:t>
            </w:r>
            <w:r w:rsidRPr="0097297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, RECAPITI TELEFONICI E CASELLE DI POSTA ELETTRONICA ISTITUZIONALE DEL SOGGETTO CUI È ATTRIBUITO IL POTERE SOSTITUTIVO, IN CASO DI INERZIA DEL RESPONSABILE NELL'ADOZIONE DEL PROVVEDIMENTO FINALE, NONCHÉ MODALITÀ PER ATTIVARE TALE POTERE</w:t>
            </w:r>
          </w:p>
          <w:p w14:paraId="64771179" w14:textId="77777777" w:rsidR="009330B4" w:rsidRPr="00972971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72971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(Art. 35, comma 1, lettera m) D. Lgs. n. 33/2013)</w:t>
            </w:r>
          </w:p>
          <w:p w14:paraId="46E6415F" w14:textId="77777777" w:rsidR="009330B4" w:rsidRPr="00972971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1A6FE148" w14:textId="77777777" w:rsidR="009330B4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0A66C15E" w14:textId="4DD77F5A" w:rsidR="00183FC1" w:rsidRPr="00972971" w:rsidRDefault="00183FC1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9330B4" w:rsidRPr="00D25272" w14:paraId="54754A9C" w14:textId="77777777" w:rsidTr="009330B4">
        <w:tc>
          <w:tcPr>
            <w:tcW w:w="709" w:type="dxa"/>
            <w:tcBorders>
              <w:left w:val="single" w:sz="1" w:space="0" w:color="000000"/>
              <w:bottom w:val="single" w:sz="1" w:space="0" w:color="000000"/>
            </w:tcBorders>
          </w:tcPr>
          <w:p w14:paraId="72762A17" w14:textId="77777777" w:rsidR="009330B4" w:rsidRPr="00972971" w:rsidRDefault="009330B4" w:rsidP="009330B4">
            <w:pPr>
              <w:pStyle w:val="TableContents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A39A247" w14:textId="77777777" w:rsidR="009330B4" w:rsidRPr="00D25272" w:rsidRDefault="009330B4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B0E08">
              <w:rPr>
                <w:rFonts w:ascii="Arial" w:hAnsi="Arial" w:cs="Arial"/>
                <w:sz w:val="22"/>
                <w:szCs w:val="22"/>
              </w:rPr>
              <w:t>GLOSSARIO DEI TERMINI PRINCIPALI DI RIFERIMENTO</w:t>
            </w:r>
          </w:p>
          <w:p w14:paraId="50134340" w14:textId="77777777" w:rsidR="009330B4" w:rsidRPr="00972971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B0E08">
              <w:rPr>
                <w:rFonts w:ascii="Arial" w:hAnsi="Arial" w:cs="Arial"/>
                <w:sz w:val="22"/>
                <w:szCs w:val="22"/>
                <w:lang w:val="en-US"/>
              </w:rPr>
              <w:t>(Art. 12, comma 4, L.R. n. 11/2015)</w:t>
            </w:r>
          </w:p>
          <w:p w14:paraId="0E07D6B4" w14:textId="77777777" w:rsidR="009330B4" w:rsidRPr="00D25272" w:rsidRDefault="009330B4" w:rsidP="009330B4">
            <w:pPr>
              <w:pStyle w:val="TableContents"/>
              <w:snapToGrid w:val="0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6558" w:type="dxa"/>
            <w:tcBorders>
              <w:left w:val="single" w:sz="1" w:space="0" w:color="000000"/>
              <w:bottom w:val="single" w:sz="1" w:space="0" w:color="000000"/>
            </w:tcBorders>
          </w:tcPr>
          <w:p w14:paraId="647811C4" w14:textId="77777777" w:rsidR="00183FC1" w:rsidRDefault="00183FC1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5DC472CF" w14:textId="0217C1F2" w:rsidR="009330B4" w:rsidRPr="00D25272" w:rsidRDefault="00C967BD" w:rsidP="009330B4">
            <w:pPr>
              <w:pStyle w:val="TableContents"/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>N/A</w:t>
            </w:r>
          </w:p>
        </w:tc>
      </w:tr>
    </w:tbl>
    <w:p w14:paraId="32BC3397" w14:textId="77777777" w:rsidR="002F4499" w:rsidRPr="00D25272" w:rsidRDefault="002F4499">
      <w:pPr>
        <w:pStyle w:val="Standard"/>
        <w:jc w:val="center"/>
        <w:rPr>
          <w:rFonts w:ascii="Arial" w:hAnsi="Arial" w:cs="Arial"/>
          <w:sz w:val="22"/>
          <w:szCs w:val="22"/>
          <w:lang w:val="en-US"/>
        </w:rPr>
      </w:pPr>
    </w:p>
    <w:sectPr w:rsidR="002F4499" w:rsidRPr="00D25272">
      <w:footerReference w:type="default" r:id="rId10"/>
      <w:pgSz w:w="16838" w:h="11906" w:orient="landscape"/>
      <w:pgMar w:top="1134" w:right="1134" w:bottom="1134" w:left="1134" w:header="720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DDF8B" w14:textId="77777777" w:rsidR="00FC103E" w:rsidRDefault="00FC103E" w:rsidP="004C1548">
      <w:r>
        <w:separator/>
      </w:r>
    </w:p>
  </w:endnote>
  <w:endnote w:type="continuationSeparator" w:id="0">
    <w:p w14:paraId="5B6F271A" w14:textId="77777777" w:rsidR="00FC103E" w:rsidRDefault="00FC103E" w:rsidP="004C15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BA9F9" w14:textId="77777777" w:rsidR="004C1548" w:rsidRPr="004C1548" w:rsidRDefault="004C1548">
    <w:pPr>
      <w:pStyle w:val="Pidipagina"/>
      <w:jc w:val="right"/>
      <w:rPr>
        <w:rFonts w:ascii="Arial" w:hAnsi="Arial" w:cs="Arial"/>
        <w:sz w:val="18"/>
        <w:szCs w:val="18"/>
      </w:rPr>
    </w:pPr>
    <w:r w:rsidRPr="004C1548">
      <w:rPr>
        <w:rFonts w:ascii="Arial" w:hAnsi="Arial" w:cs="Arial"/>
        <w:sz w:val="18"/>
        <w:szCs w:val="18"/>
      </w:rPr>
      <w:fldChar w:fldCharType="begin"/>
    </w:r>
    <w:r w:rsidRPr="004C1548">
      <w:rPr>
        <w:rFonts w:ascii="Arial" w:hAnsi="Arial" w:cs="Arial"/>
        <w:sz w:val="18"/>
        <w:szCs w:val="18"/>
      </w:rPr>
      <w:instrText>PAGE   \* MERGEFORMAT</w:instrText>
    </w:r>
    <w:r w:rsidRPr="004C1548">
      <w:rPr>
        <w:rFonts w:ascii="Arial" w:hAnsi="Arial" w:cs="Arial"/>
        <w:sz w:val="18"/>
        <w:szCs w:val="18"/>
      </w:rPr>
      <w:fldChar w:fldCharType="separate"/>
    </w:r>
    <w:r w:rsidR="006E3424">
      <w:rPr>
        <w:rFonts w:ascii="Arial" w:hAnsi="Arial" w:cs="Arial"/>
        <w:noProof/>
        <w:sz w:val="18"/>
        <w:szCs w:val="18"/>
      </w:rPr>
      <w:t>1</w:t>
    </w:r>
    <w:r w:rsidRPr="004C1548">
      <w:rPr>
        <w:rFonts w:ascii="Arial" w:hAnsi="Arial" w:cs="Arial"/>
        <w:sz w:val="18"/>
        <w:szCs w:val="18"/>
      </w:rPr>
      <w:fldChar w:fldCharType="end"/>
    </w:r>
  </w:p>
  <w:p w14:paraId="3D547C0A" w14:textId="77777777" w:rsidR="004C1548" w:rsidRDefault="004C154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EFCCD7" w14:textId="77777777" w:rsidR="00FC103E" w:rsidRDefault="00FC103E" w:rsidP="004C1548">
      <w:r>
        <w:separator/>
      </w:r>
    </w:p>
  </w:footnote>
  <w:footnote w:type="continuationSeparator" w:id="0">
    <w:p w14:paraId="41A5BB51" w14:textId="77777777" w:rsidR="00FC103E" w:rsidRDefault="00FC103E" w:rsidP="004C15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1DCA7653"/>
    <w:multiLevelType w:val="hybridMultilevel"/>
    <w:tmpl w:val="8BFA8DB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611724">
    <w:abstractNumId w:val="0"/>
  </w:num>
  <w:num w:numId="2" w16cid:durableId="914322417">
    <w:abstractNumId w:val="1"/>
  </w:num>
  <w:num w:numId="3" w16cid:durableId="6169120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F2F"/>
    <w:rsid w:val="0004331B"/>
    <w:rsid w:val="00087FDB"/>
    <w:rsid w:val="000A26EC"/>
    <w:rsid w:val="000B15FB"/>
    <w:rsid w:val="00152F00"/>
    <w:rsid w:val="00183FC1"/>
    <w:rsid w:val="00194A29"/>
    <w:rsid w:val="00215EB3"/>
    <w:rsid w:val="00252C9E"/>
    <w:rsid w:val="00297FB2"/>
    <w:rsid w:val="002B7893"/>
    <w:rsid w:val="002F4499"/>
    <w:rsid w:val="00311E32"/>
    <w:rsid w:val="00312F39"/>
    <w:rsid w:val="00320578"/>
    <w:rsid w:val="0034091F"/>
    <w:rsid w:val="00381082"/>
    <w:rsid w:val="00387AE1"/>
    <w:rsid w:val="003A124F"/>
    <w:rsid w:val="003B0E08"/>
    <w:rsid w:val="003C422C"/>
    <w:rsid w:val="00442241"/>
    <w:rsid w:val="004477B3"/>
    <w:rsid w:val="004C1548"/>
    <w:rsid w:val="004D6ED8"/>
    <w:rsid w:val="00504FFE"/>
    <w:rsid w:val="00583F2F"/>
    <w:rsid w:val="0064179E"/>
    <w:rsid w:val="00646D8B"/>
    <w:rsid w:val="0066528D"/>
    <w:rsid w:val="006B6005"/>
    <w:rsid w:val="006E3424"/>
    <w:rsid w:val="00701179"/>
    <w:rsid w:val="008D0601"/>
    <w:rsid w:val="008E4B8E"/>
    <w:rsid w:val="008F156C"/>
    <w:rsid w:val="009178B9"/>
    <w:rsid w:val="009330B4"/>
    <w:rsid w:val="00972971"/>
    <w:rsid w:val="00985359"/>
    <w:rsid w:val="009B5D69"/>
    <w:rsid w:val="009D47F7"/>
    <w:rsid w:val="009E022B"/>
    <w:rsid w:val="00A17F18"/>
    <w:rsid w:val="00A24E32"/>
    <w:rsid w:val="00A4679A"/>
    <w:rsid w:val="00A7600E"/>
    <w:rsid w:val="00AC43C3"/>
    <w:rsid w:val="00B1722C"/>
    <w:rsid w:val="00B31585"/>
    <w:rsid w:val="00B350FB"/>
    <w:rsid w:val="00B37858"/>
    <w:rsid w:val="00B7227F"/>
    <w:rsid w:val="00BE018D"/>
    <w:rsid w:val="00BF1F44"/>
    <w:rsid w:val="00C61F63"/>
    <w:rsid w:val="00C967BD"/>
    <w:rsid w:val="00CE2221"/>
    <w:rsid w:val="00D030AA"/>
    <w:rsid w:val="00D25272"/>
    <w:rsid w:val="00E602FF"/>
    <w:rsid w:val="00E86FE2"/>
    <w:rsid w:val="00F46C69"/>
    <w:rsid w:val="00FC103E"/>
    <w:rsid w:val="00FC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ACD8F0C"/>
  <w15:chartTrackingRefBased/>
  <w15:docId w15:val="{B9421923-1593-4BAE-98F6-AD1006E25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OpenSymbol"/>
    </w:rPr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Carpredefinitoparagrafo2">
    <w:name w:val="Car. predefinito paragrafo2"/>
  </w:style>
  <w:style w:type="character" w:customStyle="1" w:styleId="Carpredefinitoparagrafo1">
    <w:name w:val="Car. predefinito paragrafo1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Collegamentoipertestuale">
    <w:name w:val="Hyperlink"/>
    <w:rPr>
      <w:color w:val="0563C1"/>
      <w:u w:val="single"/>
    </w:rPr>
  </w:style>
  <w:style w:type="character" w:styleId="Menzionenonrisolta">
    <w:name w:val="Unresolved Mention"/>
    <w:rPr>
      <w:color w:val="808080"/>
      <w:shd w:val="clear" w:color="auto" w:fill="E6E6E6"/>
    </w:rPr>
  </w:style>
  <w:style w:type="paragraph" w:customStyle="1" w:styleId="Intestazione2">
    <w:name w:val="Intestazione2"/>
    <w:basedOn w:val="Normale"/>
    <w:next w:val="Corpotes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Textbody"/>
  </w:style>
  <w:style w:type="paragraph" w:customStyle="1" w:styleId="Didascalia2">
    <w:name w:val="Didascalia2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Didascalia1">
    <w:name w:val="Didascalia1"/>
    <w:basedOn w:val="Standard"/>
    <w:pPr>
      <w:suppressLineNumbers/>
      <w:spacing w:before="120" w:after="120"/>
    </w:pPr>
    <w:rPr>
      <w:i/>
      <w:iCs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Default">
    <w:name w:val="Default"/>
    <w:basedOn w:val="Standard"/>
    <w:pPr>
      <w:autoSpaceDE w:val="0"/>
    </w:pPr>
    <w:rPr>
      <w:rFonts w:eastAsia="Times New Roman" w:cs="Times New Roman"/>
      <w:color w:val="00000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4C1548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link w:val="Intestazione"/>
    <w:uiPriority w:val="99"/>
    <w:rsid w:val="004C1548"/>
    <w:rPr>
      <w:rFonts w:eastAsia="SimSun" w:cs="Mangal"/>
      <w:kern w:val="1"/>
      <w:sz w:val="24"/>
      <w:szCs w:val="21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rsid w:val="004C1548"/>
    <w:pPr>
      <w:tabs>
        <w:tab w:val="center" w:pos="4819"/>
        <w:tab w:val="right" w:pos="9638"/>
      </w:tabs>
    </w:pPr>
    <w:rPr>
      <w:szCs w:val="21"/>
    </w:rPr>
  </w:style>
  <w:style w:type="character" w:customStyle="1" w:styleId="PidipaginaCarattere">
    <w:name w:val="Piè di pagina Carattere"/>
    <w:link w:val="Pidipagina"/>
    <w:uiPriority w:val="99"/>
    <w:rsid w:val="004C1548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834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somma@regione.campania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g.500100@pec.regione.campania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g.500100@pec.regione.campan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940</Words>
  <Characters>5359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NOME E CODICE STRUTTURA</vt:lpstr>
    </vt:vector>
  </TitlesOfParts>
  <Company/>
  <LinksUpToDate>false</LinksUpToDate>
  <CharactersWithSpaces>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NOME E CODICE STRUTTURA</dc:title>
  <dc:subject/>
  <dc:creator>Federica Pasquino</dc:creator>
  <cp:keywords/>
  <cp:lastModifiedBy>FABIO GUIDA</cp:lastModifiedBy>
  <cp:revision>22</cp:revision>
  <cp:lastPrinted>2023-09-20T14:13:00Z</cp:lastPrinted>
  <dcterms:created xsi:type="dcterms:W3CDTF">2023-09-20T13:45:00Z</dcterms:created>
  <dcterms:modified xsi:type="dcterms:W3CDTF">2023-09-21T10:57:00Z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afa8a7-8315-4c57-b749-046db5031a67_Enabled">
    <vt:lpwstr>true</vt:lpwstr>
  </property>
  <property fmtid="{D5CDD505-2E9C-101B-9397-08002B2CF9AE}" pid="3" name="MSIP_Label_17afa8a7-8315-4c57-b749-046db5031a67_SetDate">
    <vt:lpwstr>2023-09-20T13:54:20Z</vt:lpwstr>
  </property>
  <property fmtid="{D5CDD505-2E9C-101B-9397-08002B2CF9AE}" pid="4" name="MSIP_Label_17afa8a7-8315-4c57-b749-046db5031a67_Method">
    <vt:lpwstr>Standard</vt:lpwstr>
  </property>
  <property fmtid="{D5CDD505-2E9C-101B-9397-08002B2CF9AE}" pid="5" name="MSIP_Label_17afa8a7-8315-4c57-b749-046db5031a67_Name">
    <vt:lpwstr>defa4170-0d19-0005-0004-bc88714345d2</vt:lpwstr>
  </property>
  <property fmtid="{D5CDD505-2E9C-101B-9397-08002B2CF9AE}" pid="6" name="MSIP_Label_17afa8a7-8315-4c57-b749-046db5031a67_SiteId">
    <vt:lpwstr>705a8b2e-4be1-4fdb-af3b-fc13a28dbc17</vt:lpwstr>
  </property>
  <property fmtid="{D5CDD505-2E9C-101B-9397-08002B2CF9AE}" pid="7" name="MSIP_Label_17afa8a7-8315-4c57-b749-046db5031a67_ActionId">
    <vt:lpwstr>bd73a93d-9ab2-4c80-b697-1dcbd305ff47</vt:lpwstr>
  </property>
  <property fmtid="{D5CDD505-2E9C-101B-9397-08002B2CF9AE}" pid="8" name="MSIP_Label_17afa8a7-8315-4c57-b749-046db5031a67_ContentBits">
    <vt:lpwstr>0</vt:lpwstr>
  </property>
</Properties>
</file>